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9" w:type="dxa"/>
        <w:tblLayout w:type="fixed"/>
        <w:tblLook w:val="04A0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1C43BE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1C43BE">
              <w:rPr>
                <w:b/>
                <w:szCs w:val="24"/>
              </w:rPr>
              <w:t>Tuesday</w:t>
            </w:r>
            <w:r w:rsidR="00040965" w:rsidRPr="00D2703B">
              <w:rPr>
                <w:b/>
                <w:szCs w:val="24"/>
              </w:rPr>
              <w:t xml:space="preserve">, </w:t>
            </w:r>
            <w:r w:rsidR="001C43BE">
              <w:rPr>
                <w:b/>
                <w:szCs w:val="24"/>
              </w:rPr>
              <w:t>11.01</w:t>
            </w:r>
            <w:r w:rsidR="00E53769" w:rsidRPr="00D2703B">
              <w:rPr>
                <w:b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2E4373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A743A2">
              <w:rPr>
                <w:b/>
                <w:sz w:val="28"/>
              </w:rPr>
              <w:t>76-90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3E33CE" w:rsidRPr="002C38A4" w:rsidRDefault="001B3A64" w:rsidP="002C38A4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 xml:space="preserve">Learn to </w:t>
            </w:r>
            <w:r w:rsidR="001E631B">
              <w:rPr>
                <w:b/>
              </w:rPr>
              <w:t xml:space="preserve">make inferences using narrative or pictorial text.  </w:t>
            </w:r>
          </w:p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60257F" w:rsidRDefault="0060257F" w:rsidP="001B3A64">
            <w:pPr>
              <w:jc w:val="center"/>
              <w:rPr>
                <w:b/>
                <w:sz w:val="28"/>
              </w:rPr>
            </w:pPr>
          </w:p>
          <w:p w:rsidR="001B3A64" w:rsidRDefault="00826F2E" w:rsidP="001B3A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do </w:t>
            </w:r>
            <w:r w:rsidR="0060257F">
              <w:rPr>
                <w:b/>
                <w:sz w:val="28"/>
              </w:rPr>
              <w:t xml:space="preserve">students </w:t>
            </w:r>
            <w:r w:rsidR="001E631B">
              <w:rPr>
                <w:b/>
                <w:sz w:val="28"/>
              </w:rPr>
              <w:t xml:space="preserve">identify important details that help tell the story in </w:t>
            </w:r>
            <w:r w:rsidR="00B05591">
              <w:rPr>
                <w:b/>
                <w:sz w:val="28"/>
              </w:rPr>
              <w:t xml:space="preserve">multimedia where a main element either </w:t>
            </w:r>
            <w:r w:rsidR="0060257F">
              <w:rPr>
                <w:b/>
                <w:sz w:val="28"/>
              </w:rPr>
              <w:t xml:space="preserve">such as </w:t>
            </w:r>
            <w:r w:rsidR="00B05591">
              <w:rPr>
                <w:b/>
                <w:sz w:val="28"/>
              </w:rPr>
              <w:t>picture or sound are missing</w:t>
            </w:r>
            <w:r w:rsidR="001E631B">
              <w:rPr>
                <w:b/>
                <w:sz w:val="28"/>
              </w:rPr>
              <w:t xml:space="preserve">?  </w:t>
            </w:r>
          </w:p>
          <w:p w:rsidR="001B3A64" w:rsidRPr="001B3A64" w:rsidRDefault="001B3A64" w:rsidP="00E30BE2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6861" w:rsidRDefault="001B3A64" w:rsidP="00906861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9311B3" w:rsidRDefault="009311B3" w:rsidP="00B305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Intro to Charlie Chaplin as an entertainer during the Great Depression and World War II</w:t>
            </w:r>
          </w:p>
          <w:p w:rsidR="009311B3" w:rsidRDefault="00B05591" w:rsidP="00B305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Charlie Chaplin video clips</w:t>
            </w:r>
          </w:p>
          <w:p w:rsidR="00911772" w:rsidRDefault="00F92A82" w:rsidP="00850A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Chaplin Choice Board (</w:t>
            </w:r>
            <w:r w:rsidR="002B2D28">
              <w:rPr>
                <w:b/>
                <w:sz w:val="28"/>
              </w:rPr>
              <w:t xml:space="preserve">front of </w:t>
            </w:r>
            <w:r>
              <w:rPr>
                <w:b/>
                <w:sz w:val="28"/>
              </w:rPr>
              <w:t>photocopy)</w:t>
            </w:r>
          </w:p>
          <w:p w:rsidR="002B2D28" w:rsidRDefault="002B2D28" w:rsidP="00850A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W’s Chart (back of photocopy)</w:t>
            </w:r>
          </w:p>
          <w:p w:rsidR="001D166D" w:rsidRPr="00B3058D" w:rsidRDefault="001D166D" w:rsidP="00850A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“Say it!” Character PowerPoint</w:t>
            </w:r>
            <w:r w:rsidR="00A63A28">
              <w:rPr>
                <w:b/>
                <w:sz w:val="28"/>
              </w:rPr>
              <w:t xml:space="preserve"> (if have time)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C34296" w:rsidRPr="000E3461" w:rsidRDefault="00F322A4" w:rsidP="00B1004A">
            <w:pPr>
              <w:rPr>
                <w:b/>
                <w:sz w:val="28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1D166D">
              <w:rPr>
                <w:b/>
                <w:sz w:val="24"/>
                <w:u w:val="single"/>
              </w:rPr>
              <w:t>Video</w:t>
            </w:r>
            <w:r w:rsidR="006B1B44">
              <w:rPr>
                <w:b/>
                <w:sz w:val="24"/>
                <w:u w:val="single"/>
              </w:rPr>
              <w:t xml:space="preserve">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1C6A3B">
              <w:rPr>
                <w:b/>
                <w:sz w:val="28"/>
              </w:rPr>
              <w:t>“</w:t>
            </w:r>
            <w:r w:rsidR="00D067C8">
              <w:rPr>
                <w:b/>
                <w:sz w:val="28"/>
              </w:rPr>
              <w:t>Intro to Charlie Chaplin and Silent Films</w:t>
            </w:r>
            <w:r w:rsidR="001C6A3B">
              <w:rPr>
                <w:b/>
                <w:sz w:val="28"/>
              </w:rPr>
              <w:t>” PowerPoint</w:t>
            </w:r>
            <w:r w:rsidR="001D166D">
              <w:rPr>
                <w:b/>
                <w:sz w:val="28"/>
              </w:rPr>
              <w:t>/</w:t>
            </w:r>
            <w:proofErr w:type="gramStart"/>
            <w:r w:rsidR="001D166D">
              <w:rPr>
                <w:b/>
                <w:sz w:val="28"/>
              </w:rPr>
              <w:t>Video</w:t>
            </w:r>
            <w:r w:rsidR="001C6A3B">
              <w:rPr>
                <w:b/>
                <w:sz w:val="28"/>
              </w:rPr>
              <w:t xml:space="preserve">  -</w:t>
            </w:r>
            <w:proofErr w:type="gramEnd"/>
            <w:r w:rsidR="001C6A3B">
              <w:rPr>
                <w:b/>
                <w:sz w:val="28"/>
              </w:rPr>
              <w:t xml:space="preserve"> </w:t>
            </w:r>
            <w:r w:rsidR="001C6A3B" w:rsidRPr="001C6A3B">
              <w:rPr>
                <w:sz w:val="28"/>
              </w:rPr>
              <w:t xml:space="preserve">  </w:t>
            </w:r>
            <w:r w:rsidR="00222893">
              <w:rPr>
                <w:b/>
                <w:sz w:val="24"/>
              </w:rPr>
              <w:t>Class discussion to activate prior knowledge</w:t>
            </w:r>
            <w:r w:rsidR="00D067C8">
              <w:rPr>
                <w:b/>
                <w:sz w:val="24"/>
              </w:rPr>
              <w:t xml:space="preserve"> and give background for new knowledge</w:t>
            </w:r>
            <w:r w:rsidR="00222893">
              <w:rPr>
                <w:b/>
                <w:sz w:val="24"/>
              </w:rPr>
              <w:t xml:space="preserve">.   </w:t>
            </w:r>
            <w:r w:rsidR="006B463C">
              <w:rPr>
                <w:sz w:val="24"/>
              </w:rPr>
              <w:t xml:space="preserve">Use </w:t>
            </w:r>
            <w:r w:rsidR="001D166D">
              <w:rPr>
                <w:sz w:val="24"/>
              </w:rPr>
              <w:t>“The Kid” Video Clip</w:t>
            </w:r>
            <w:r w:rsidR="009820DD">
              <w:rPr>
                <w:sz w:val="24"/>
              </w:rPr>
              <w:t xml:space="preserve"> </w:t>
            </w:r>
            <w:r w:rsidR="001A4697">
              <w:rPr>
                <w:sz w:val="24"/>
              </w:rPr>
              <w:t xml:space="preserve">on YouTube </w:t>
            </w:r>
            <w:r w:rsidR="009D6583">
              <w:rPr>
                <w:sz w:val="24"/>
              </w:rPr>
              <w:t xml:space="preserve">as a Model.  </w:t>
            </w:r>
            <w:r w:rsidR="006F7772">
              <w:rPr>
                <w:sz w:val="24"/>
              </w:rPr>
              <w:t xml:space="preserve">Discuss </w:t>
            </w:r>
            <w:r w:rsidR="00592A89">
              <w:rPr>
                <w:sz w:val="24"/>
              </w:rPr>
              <w:t>Charlie Chaplin</w:t>
            </w:r>
            <w:r w:rsidR="006F7772">
              <w:rPr>
                <w:sz w:val="24"/>
              </w:rPr>
              <w:t xml:space="preserve"> as an entertainer</w:t>
            </w:r>
            <w:r w:rsidR="00592A89">
              <w:rPr>
                <w:sz w:val="24"/>
              </w:rPr>
              <w:t xml:space="preserve"> </w:t>
            </w:r>
            <w:r w:rsidR="006F7772">
              <w:rPr>
                <w:sz w:val="24"/>
              </w:rPr>
              <w:t xml:space="preserve">during </w:t>
            </w:r>
            <w:r w:rsidR="00B1004A">
              <w:rPr>
                <w:sz w:val="24"/>
              </w:rPr>
              <w:t>the Great Depression and World War II</w:t>
            </w:r>
            <w:r w:rsidR="00592A89">
              <w:rPr>
                <w:sz w:val="24"/>
              </w:rPr>
              <w:t xml:space="preserve">.  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240A80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9311B3" w:rsidRPr="009311B3" w:rsidRDefault="00FE543B" w:rsidP="00FE543B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1D166D">
              <w:rPr>
                <w:b/>
                <w:sz w:val="24"/>
                <w:u w:val="single"/>
              </w:rPr>
              <w:t xml:space="preserve">Video </w:t>
            </w:r>
            <w:r w:rsidRPr="00F35194">
              <w:rPr>
                <w:b/>
                <w:sz w:val="24"/>
                <w:u w:val="single"/>
              </w:rPr>
              <w:t>Strategy</w:t>
            </w:r>
            <w:r w:rsidR="00C44E00">
              <w:rPr>
                <w:b/>
                <w:sz w:val="24"/>
              </w:rPr>
              <w:t xml:space="preserve"> </w:t>
            </w:r>
            <w:r w:rsidR="009D6583">
              <w:rPr>
                <w:b/>
                <w:sz w:val="28"/>
              </w:rPr>
              <w:t xml:space="preserve">Charlie </w:t>
            </w:r>
            <w:proofErr w:type="gramStart"/>
            <w:r w:rsidR="009D6583">
              <w:rPr>
                <w:b/>
                <w:sz w:val="28"/>
              </w:rPr>
              <w:t xml:space="preserve">Chaplin </w:t>
            </w:r>
            <w:r>
              <w:rPr>
                <w:b/>
                <w:sz w:val="28"/>
              </w:rPr>
              <w:t xml:space="preserve"> </w:t>
            </w:r>
            <w:r w:rsidR="009D6583">
              <w:rPr>
                <w:b/>
                <w:sz w:val="28"/>
              </w:rPr>
              <w:t>Videos</w:t>
            </w:r>
            <w:proofErr w:type="gramEnd"/>
            <w:r w:rsidRPr="000014BE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Can students apply what they have learned to making inferences about </w:t>
            </w:r>
            <w:r w:rsidR="009D6583">
              <w:rPr>
                <w:b/>
                <w:sz w:val="24"/>
              </w:rPr>
              <w:t>these “silent films”</w:t>
            </w:r>
            <w:r>
              <w:rPr>
                <w:b/>
                <w:sz w:val="24"/>
              </w:rPr>
              <w:t>?</w:t>
            </w:r>
            <w:r w:rsidR="001A4697">
              <w:rPr>
                <w:b/>
                <w:sz w:val="24"/>
              </w:rPr>
              <w:t xml:space="preserve">  </w:t>
            </w:r>
            <w:r w:rsidR="009311B3">
              <w:rPr>
                <w:b/>
                <w:sz w:val="24"/>
              </w:rPr>
              <w:t xml:space="preserve"> </w:t>
            </w:r>
            <w:r w:rsidR="009311B3" w:rsidRPr="009311B3">
              <w:rPr>
                <w:sz w:val="24"/>
              </w:rPr>
              <w:t>Use the 5W’s Chart to take notes about the videos.</w:t>
            </w:r>
            <w:r w:rsidR="009311B3">
              <w:rPr>
                <w:sz w:val="24"/>
              </w:rPr>
              <w:t xml:space="preserve">  </w:t>
            </w:r>
          </w:p>
          <w:p w:rsidR="00FE543B" w:rsidRPr="009A07D1" w:rsidRDefault="009A07D1" w:rsidP="009A07D1">
            <w:pPr>
              <w:rPr>
                <w:b/>
                <w:sz w:val="28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lastRenderedPageBreak/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4D1BD2" w:rsidRPr="00230DA9" w:rsidRDefault="00B34779" w:rsidP="004D1BD2">
            <w:pPr>
              <w:rPr>
                <w:b/>
                <w:sz w:val="28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>
              <w:rPr>
                <w:b/>
                <w:sz w:val="24"/>
                <w:u w:val="single"/>
              </w:rPr>
              <w:t>Video</w:t>
            </w:r>
            <w:r w:rsidRPr="00F35194">
              <w:rPr>
                <w:b/>
                <w:sz w:val="24"/>
                <w:u w:val="single"/>
              </w:rPr>
              <w:t xml:space="preserve"> Strategy</w:t>
            </w:r>
            <w:r w:rsidRPr="003044EE">
              <w:rPr>
                <w:b/>
                <w:sz w:val="24"/>
                <w:szCs w:val="24"/>
                <w:u w:val="single"/>
              </w:rPr>
              <w:t>:</w:t>
            </w:r>
            <w:r w:rsidRPr="003044E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8"/>
              </w:rPr>
              <w:t xml:space="preserve">Chaplin Choice Board – </w:t>
            </w:r>
            <w:r>
              <w:t xml:space="preserve">Students will complete at least 3 choices and 1 mandatory activity.  </w:t>
            </w:r>
          </w:p>
          <w:p w:rsidR="00C21F3B" w:rsidRDefault="00C21F3B" w:rsidP="00727FC5">
            <w:pPr>
              <w:rPr>
                <w:sz w:val="24"/>
              </w:rPr>
            </w:pPr>
          </w:p>
          <w:p w:rsidR="001B3A64" w:rsidRPr="00D244E6" w:rsidRDefault="00244521" w:rsidP="00B34779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 w:rsidR="00F15826">
              <w:rPr>
                <w:sz w:val="24"/>
              </w:rPr>
              <w:t xml:space="preserve"> </w:t>
            </w:r>
            <w:r w:rsidR="004B3BAC">
              <w:rPr>
                <w:b/>
                <w:sz w:val="24"/>
              </w:rPr>
              <w:t xml:space="preserve"> 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3675D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3675D5">
              <w:rPr>
                <w:sz w:val="24"/>
                <w:szCs w:val="24"/>
              </w:rPr>
              <w:t xml:space="preserve">Formal: Turn in graphic organizer for a grade based on completeness and use of Inferencing skills.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B80FA4" w:rsidRDefault="00B80FA4" w:rsidP="00B80FA4">
            <w:r>
              <w:t xml:space="preserve">AG:  Additional Graphic Organizers will be available to extend learning.  </w:t>
            </w:r>
          </w:p>
          <w:p w:rsidR="00B80FA4" w:rsidRDefault="00B80FA4" w:rsidP="00B80FA4">
            <w:r>
              <w:t xml:space="preserve">SPED:  Students will receive a printed set of notes.  They will </w:t>
            </w:r>
            <w:r w:rsidR="00DD7926">
              <w:t xml:space="preserve">still participate in the writing exercises.  </w:t>
            </w:r>
          </w:p>
          <w:p w:rsidR="00B80FA4" w:rsidRDefault="00B80FA4" w:rsidP="00B80FA4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8C47DF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16E2"/>
    <w:rsid w:val="000014BE"/>
    <w:rsid w:val="00010764"/>
    <w:rsid w:val="00012F49"/>
    <w:rsid w:val="0002228C"/>
    <w:rsid w:val="00040965"/>
    <w:rsid w:val="00063801"/>
    <w:rsid w:val="00072FE8"/>
    <w:rsid w:val="00074464"/>
    <w:rsid w:val="00090364"/>
    <w:rsid w:val="000B7C49"/>
    <w:rsid w:val="000C40F5"/>
    <w:rsid w:val="000E3461"/>
    <w:rsid w:val="00107DDA"/>
    <w:rsid w:val="001260B0"/>
    <w:rsid w:val="00135DBA"/>
    <w:rsid w:val="0017241A"/>
    <w:rsid w:val="00181D89"/>
    <w:rsid w:val="00190EAC"/>
    <w:rsid w:val="001A080E"/>
    <w:rsid w:val="001A4697"/>
    <w:rsid w:val="001B31F7"/>
    <w:rsid w:val="001B3A64"/>
    <w:rsid w:val="001C43BE"/>
    <w:rsid w:val="001C6A3B"/>
    <w:rsid w:val="001D166D"/>
    <w:rsid w:val="001D71BC"/>
    <w:rsid w:val="001E631B"/>
    <w:rsid w:val="00200380"/>
    <w:rsid w:val="002174C1"/>
    <w:rsid w:val="00222893"/>
    <w:rsid w:val="00230DA9"/>
    <w:rsid w:val="002349BD"/>
    <w:rsid w:val="00235CA1"/>
    <w:rsid w:val="00240A80"/>
    <w:rsid w:val="002430C7"/>
    <w:rsid w:val="00244521"/>
    <w:rsid w:val="00277E17"/>
    <w:rsid w:val="00293EB3"/>
    <w:rsid w:val="002B2D28"/>
    <w:rsid w:val="002C38A4"/>
    <w:rsid w:val="002E4373"/>
    <w:rsid w:val="002E632E"/>
    <w:rsid w:val="00303B5E"/>
    <w:rsid w:val="003044EE"/>
    <w:rsid w:val="00314F6A"/>
    <w:rsid w:val="00340F47"/>
    <w:rsid w:val="00353494"/>
    <w:rsid w:val="003608B1"/>
    <w:rsid w:val="003675D5"/>
    <w:rsid w:val="00375AD3"/>
    <w:rsid w:val="003A0F4F"/>
    <w:rsid w:val="003A58C3"/>
    <w:rsid w:val="003C7D0B"/>
    <w:rsid w:val="003D273C"/>
    <w:rsid w:val="003D27C5"/>
    <w:rsid w:val="003E33CE"/>
    <w:rsid w:val="003E3AF9"/>
    <w:rsid w:val="003F7559"/>
    <w:rsid w:val="0043429F"/>
    <w:rsid w:val="00462EA1"/>
    <w:rsid w:val="00463E08"/>
    <w:rsid w:val="00473356"/>
    <w:rsid w:val="004B3BAC"/>
    <w:rsid w:val="004C0491"/>
    <w:rsid w:val="004D1BD2"/>
    <w:rsid w:val="004D5419"/>
    <w:rsid w:val="004D7BF6"/>
    <w:rsid w:val="004F0577"/>
    <w:rsid w:val="004F720C"/>
    <w:rsid w:val="0050336C"/>
    <w:rsid w:val="00535886"/>
    <w:rsid w:val="005567EE"/>
    <w:rsid w:val="00566E4D"/>
    <w:rsid w:val="005759F9"/>
    <w:rsid w:val="0058047C"/>
    <w:rsid w:val="00592A89"/>
    <w:rsid w:val="005A4955"/>
    <w:rsid w:val="005B25F2"/>
    <w:rsid w:val="005F29DA"/>
    <w:rsid w:val="0060257F"/>
    <w:rsid w:val="00606321"/>
    <w:rsid w:val="00675717"/>
    <w:rsid w:val="00676DDF"/>
    <w:rsid w:val="00687DC2"/>
    <w:rsid w:val="006B1B44"/>
    <w:rsid w:val="006B463C"/>
    <w:rsid w:val="006F029A"/>
    <w:rsid w:val="006F7772"/>
    <w:rsid w:val="007176B3"/>
    <w:rsid w:val="00727FC5"/>
    <w:rsid w:val="00783354"/>
    <w:rsid w:val="007A192F"/>
    <w:rsid w:val="007A2609"/>
    <w:rsid w:val="007B0834"/>
    <w:rsid w:val="007C2D18"/>
    <w:rsid w:val="007D34D1"/>
    <w:rsid w:val="007D5E14"/>
    <w:rsid w:val="007E4B3C"/>
    <w:rsid w:val="00807615"/>
    <w:rsid w:val="00826B6A"/>
    <w:rsid w:val="00826F2E"/>
    <w:rsid w:val="00832A97"/>
    <w:rsid w:val="00837933"/>
    <w:rsid w:val="0083796B"/>
    <w:rsid w:val="00850A9F"/>
    <w:rsid w:val="00871FD2"/>
    <w:rsid w:val="00882360"/>
    <w:rsid w:val="0088403D"/>
    <w:rsid w:val="00896B3B"/>
    <w:rsid w:val="008A1B15"/>
    <w:rsid w:val="008A24CA"/>
    <w:rsid w:val="008B7B47"/>
    <w:rsid w:val="008C47DF"/>
    <w:rsid w:val="008D2544"/>
    <w:rsid w:val="008E4B8A"/>
    <w:rsid w:val="008E7363"/>
    <w:rsid w:val="008F14F0"/>
    <w:rsid w:val="008F7209"/>
    <w:rsid w:val="009042B9"/>
    <w:rsid w:val="00906861"/>
    <w:rsid w:val="00911772"/>
    <w:rsid w:val="009139AD"/>
    <w:rsid w:val="00920EB0"/>
    <w:rsid w:val="009237D2"/>
    <w:rsid w:val="009311B3"/>
    <w:rsid w:val="009820DD"/>
    <w:rsid w:val="00986437"/>
    <w:rsid w:val="009A07D1"/>
    <w:rsid w:val="009C5BD0"/>
    <w:rsid w:val="009D6583"/>
    <w:rsid w:val="009E0E53"/>
    <w:rsid w:val="009E52E5"/>
    <w:rsid w:val="009F5483"/>
    <w:rsid w:val="00A375B3"/>
    <w:rsid w:val="00A567CA"/>
    <w:rsid w:val="00A63A28"/>
    <w:rsid w:val="00A67654"/>
    <w:rsid w:val="00A743A2"/>
    <w:rsid w:val="00A90E61"/>
    <w:rsid w:val="00A93F9F"/>
    <w:rsid w:val="00AA40D4"/>
    <w:rsid w:val="00AA42EF"/>
    <w:rsid w:val="00AB6E9F"/>
    <w:rsid w:val="00B005A5"/>
    <w:rsid w:val="00B03637"/>
    <w:rsid w:val="00B05591"/>
    <w:rsid w:val="00B05DFC"/>
    <w:rsid w:val="00B1004A"/>
    <w:rsid w:val="00B13CED"/>
    <w:rsid w:val="00B3058D"/>
    <w:rsid w:val="00B32A7E"/>
    <w:rsid w:val="00B34779"/>
    <w:rsid w:val="00B40B4E"/>
    <w:rsid w:val="00B43D0A"/>
    <w:rsid w:val="00B80FA4"/>
    <w:rsid w:val="00BC33E7"/>
    <w:rsid w:val="00BD20C2"/>
    <w:rsid w:val="00C21F3B"/>
    <w:rsid w:val="00C34296"/>
    <w:rsid w:val="00C44E00"/>
    <w:rsid w:val="00C57A1F"/>
    <w:rsid w:val="00C776C9"/>
    <w:rsid w:val="00C92CF4"/>
    <w:rsid w:val="00CB276D"/>
    <w:rsid w:val="00CC0F36"/>
    <w:rsid w:val="00CC1067"/>
    <w:rsid w:val="00CC37C2"/>
    <w:rsid w:val="00CD12AA"/>
    <w:rsid w:val="00CE6B30"/>
    <w:rsid w:val="00CF1B9E"/>
    <w:rsid w:val="00D067C8"/>
    <w:rsid w:val="00D239DB"/>
    <w:rsid w:val="00D244E6"/>
    <w:rsid w:val="00D2703B"/>
    <w:rsid w:val="00D331AA"/>
    <w:rsid w:val="00D4673A"/>
    <w:rsid w:val="00D64404"/>
    <w:rsid w:val="00D82BDE"/>
    <w:rsid w:val="00D90342"/>
    <w:rsid w:val="00D92B61"/>
    <w:rsid w:val="00D97850"/>
    <w:rsid w:val="00DA4816"/>
    <w:rsid w:val="00DA746A"/>
    <w:rsid w:val="00DA7699"/>
    <w:rsid w:val="00DC0FCB"/>
    <w:rsid w:val="00DD7926"/>
    <w:rsid w:val="00DF5D5C"/>
    <w:rsid w:val="00E14751"/>
    <w:rsid w:val="00E1566D"/>
    <w:rsid w:val="00E213D9"/>
    <w:rsid w:val="00E30947"/>
    <w:rsid w:val="00E30BE2"/>
    <w:rsid w:val="00E53769"/>
    <w:rsid w:val="00E7291B"/>
    <w:rsid w:val="00E7636C"/>
    <w:rsid w:val="00E80841"/>
    <w:rsid w:val="00E916E2"/>
    <w:rsid w:val="00EA0B76"/>
    <w:rsid w:val="00EA0F7B"/>
    <w:rsid w:val="00ED598E"/>
    <w:rsid w:val="00F15826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2A82"/>
    <w:rsid w:val="00F9613B"/>
    <w:rsid w:val="00FC2D8D"/>
    <w:rsid w:val="00FD68E6"/>
    <w:rsid w:val="00FD743F"/>
    <w:rsid w:val="00F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A25A-0498-4988-B857-7504EE08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kcraig</cp:lastModifiedBy>
  <cp:revision>21</cp:revision>
  <cp:lastPrinted>2011-10-30T20:47:00Z</cp:lastPrinted>
  <dcterms:created xsi:type="dcterms:W3CDTF">2011-10-30T21:27:00Z</dcterms:created>
  <dcterms:modified xsi:type="dcterms:W3CDTF">2011-10-31T14:46:00Z</dcterms:modified>
</cp:coreProperties>
</file>